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63" w:rsidRPr="00127963" w:rsidRDefault="00127963" w:rsidP="001279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1. </w:t>
      </w:r>
      <w:r w:rsidRPr="0012796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25.12.2008 N 273-ФЗ </w:t>
      </w:r>
    </w:p>
    <w:p w:rsidR="00127963" w:rsidRPr="00127963" w:rsidRDefault="00127963" w:rsidP="0012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963">
        <w:rPr>
          <w:rFonts w:ascii="Times New Roman" w:eastAsia="Times New Roman" w:hAnsi="Times New Roman" w:cs="Times New Roman"/>
          <w:sz w:val="24"/>
          <w:szCs w:val="24"/>
        </w:rPr>
        <w:t xml:space="preserve">(ред. от 07.10.2022) </w:t>
      </w:r>
    </w:p>
    <w:p w:rsidR="00127963" w:rsidRPr="00127963" w:rsidRDefault="00127963" w:rsidP="0012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963">
        <w:rPr>
          <w:rFonts w:ascii="Times New Roman" w:eastAsia="Times New Roman" w:hAnsi="Times New Roman" w:cs="Times New Roman"/>
          <w:sz w:val="24"/>
          <w:szCs w:val="24"/>
        </w:rPr>
        <w:t xml:space="preserve">"О противодействии коррупции" </w:t>
      </w:r>
    </w:p>
    <w:p w:rsidR="00000000" w:rsidRDefault="00127963"/>
    <w:p w:rsidR="00127963" w:rsidRPr="00127963" w:rsidRDefault="00127963" w:rsidP="001279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2. </w:t>
      </w:r>
      <w:r w:rsidRPr="0012796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07.05.2013 N 79-ФЗ </w:t>
      </w:r>
    </w:p>
    <w:p w:rsidR="00127963" w:rsidRPr="00127963" w:rsidRDefault="00127963" w:rsidP="0012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963">
        <w:rPr>
          <w:rFonts w:ascii="Times New Roman" w:eastAsia="Times New Roman" w:hAnsi="Times New Roman" w:cs="Times New Roman"/>
          <w:sz w:val="24"/>
          <w:szCs w:val="24"/>
        </w:rPr>
        <w:t xml:space="preserve">(ред. от 26.05.2021) </w:t>
      </w:r>
    </w:p>
    <w:p w:rsidR="00127963" w:rsidRPr="00127963" w:rsidRDefault="00127963" w:rsidP="0012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963">
        <w:rPr>
          <w:rFonts w:ascii="Times New Roman" w:eastAsia="Times New Roman" w:hAnsi="Times New Roman" w:cs="Times New Roman"/>
          <w:sz w:val="24"/>
          <w:szCs w:val="24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127963" w:rsidRDefault="00127963"/>
    <w:p w:rsidR="00127963" w:rsidRPr="00127963" w:rsidRDefault="00127963" w:rsidP="001279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3.</w:t>
      </w:r>
      <w:r w:rsidRPr="00127963">
        <w:t xml:space="preserve"> </w:t>
      </w:r>
      <w:r w:rsidRPr="0012796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03.12.2012 N 230-ФЗ </w:t>
      </w:r>
    </w:p>
    <w:p w:rsidR="00127963" w:rsidRPr="00127963" w:rsidRDefault="00127963" w:rsidP="0012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963">
        <w:rPr>
          <w:rFonts w:ascii="Times New Roman" w:eastAsia="Times New Roman" w:hAnsi="Times New Roman" w:cs="Times New Roman"/>
          <w:sz w:val="24"/>
          <w:szCs w:val="24"/>
        </w:rPr>
        <w:t xml:space="preserve">(ред. от 01.04.2022) </w:t>
      </w:r>
    </w:p>
    <w:p w:rsidR="00127963" w:rsidRPr="00127963" w:rsidRDefault="00127963" w:rsidP="0012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963">
        <w:rPr>
          <w:rFonts w:ascii="Times New Roman" w:eastAsia="Times New Roman" w:hAnsi="Times New Roman" w:cs="Times New Roman"/>
          <w:sz w:val="24"/>
          <w:szCs w:val="24"/>
        </w:rPr>
        <w:t xml:space="preserve">"О </w:t>
      </w:r>
      <w:proofErr w:type="gramStart"/>
      <w:r w:rsidRPr="00127963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12796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</w:t>
      </w:r>
    </w:p>
    <w:p w:rsidR="00127963" w:rsidRPr="00127963" w:rsidRDefault="00127963"/>
    <w:p w:rsidR="00127963" w:rsidRPr="00127963" w:rsidRDefault="00127963" w:rsidP="00127963">
      <w:pPr>
        <w:spacing w:before="100" w:beforeAutospacing="1" w:after="100" w:afterAutospacing="1" w:line="240" w:lineRule="auto"/>
        <w:rPr>
          <w:rFonts w:ascii="По умолчанию" w:eastAsia="Times New Roman" w:hAnsi="По умолчанию" w:cs="Times New Roman"/>
          <w:sz w:val="21"/>
          <w:szCs w:val="21"/>
        </w:rPr>
      </w:pPr>
      <w:r w:rsidRPr="00127963">
        <w:t>4.</w:t>
      </w:r>
      <w:r w:rsidRPr="00127963">
        <w:rPr>
          <w:rFonts w:ascii="По умолчанию" w:hAnsi="По умолчанию"/>
          <w:sz w:val="21"/>
          <w:szCs w:val="21"/>
        </w:rPr>
        <w:t xml:space="preserve"> </w:t>
      </w:r>
      <w:hyperlink r:id="rId5" w:tgtFrame="_blank" w:history="1">
        <w:r w:rsidRPr="00127963">
          <w:rPr>
            <w:rFonts w:ascii="По умолчанию" w:eastAsia="Times New Roman" w:hAnsi="По умолчанию" w:cs="Times New Roman"/>
            <w:sz w:val="21"/>
          </w:rPr>
          <w:t xml:space="preserve">Федеральный закон от 17 июля 2009 г. N 172-ФЗ «Об </w:t>
        </w:r>
        <w:proofErr w:type="spellStart"/>
        <w:r w:rsidRPr="00127963">
          <w:rPr>
            <w:rFonts w:ascii="По умолчанию" w:eastAsia="Times New Roman" w:hAnsi="По умолчанию" w:cs="Times New Roman"/>
            <w:sz w:val="21"/>
          </w:rPr>
          <w:t>антикоррупционной</w:t>
        </w:r>
        <w:proofErr w:type="spellEnd"/>
        <w:r w:rsidRPr="00127963">
          <w:rPr>
            <w:rFonts w:ascii="По умолчанию" w:eastAsia="Times New Roman" w:hAnsi="По умолчанию" w:cs="Times New Roman"/>
            <w:sz w:val="21"/>
          </w:rPr>
          <w:t xml:space="preserve"> экспертизе нормативных правовых актов и проектов нормативных правовых актов»</w:t>
        </w:r>
      </w:hyperlink>
    </w:p>
    <w:p w:rsidR="00127963" w:rsidRPr="00127963" w:rsidRDefault="00127963"/>
    <w:sectPr w:rsidR="00127963" w:rsidRPr="0012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По умолчанию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7854"/>
    <w:multiLevelType w:val="multilevel"/>
    <w:tmpl w:val="0F3C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7963"/>
    <w:rsid w:val="0012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9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166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Закупки КЦСОН</dc:creator>
  <cp:keywords/>
  <dc:description/>
  <cp:lastModifiedBy>Ирина Закупки КЦСОН</cp:lastModifiedBy>
  <cp:revision>2</cp:revision>
  <dcterms:created xsi:type="dcterms:W3CDTF">2022-11-24T10:25:00Z</dcterms:created>
  <dcterms:modified xsi:type="dcterms:W3CDTF">2022-11-24T10:28:00Z</dcterms:modified>
</cp:coreProperties>
</file>